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22E47" w14:textId="5C2A85A6" w:rsidR="00764C93" w:rsidRDefault="00961048">
      <w:r>
        <w:t>qsfafsafas</w:t>
      </w:r>
    </w:p>
    <w:sectPr w:rsidR="00764C93" w:rsidSect="00C90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81"/>
    <w:rsid w:val="000C6072"/>
    <w:rsid w:val="003322F9"/>
    <w:rsid w:val="00764C93"/>
    <w:rsid w:val="00961048"/>
    <w:rsid w:val="00A50781"/>
    <w:rsid w:val="00C902EC"/>
    <w:rsid w:val="00F1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A36C"/>
  <w15:chartTrackingRefBased/>
  <w15:docId w15:val="{904AED57-1E7E-48C7-B3C5-2C846EC0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CASTRO</dc:creator>
  <cp:keywords/>
  <dc:description/>
  <cp:lastModifiedBy>ALBERTO CASTRO</cp:lastModifiedBy>
  <cp:revision>5</cp:revision>
  <dcterms:created xsi:type="dcterms:W3CDTF">2021-01-26T15:19:00Z</dcterms:created>
  <dcterms:modified xsi:type="dcterms:W3CDTF">2021-01-26T15:20:00Z</dcterms:modified>
</cp:coreProperties>
</file>